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20" w:firstLineChars="1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宜宾市202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年度市级社科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专项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课题申报汇总表</w:t>
      </w:r>
      <w:bookmarkStart w:id="0" w:name="_GoBack"/>
      <w:bookmarkEnd w:id="0"/>
    </w:p>
    <w:p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tbl>
      <w:tblPr>
        <w:tblStyle w:val="3"/>
        <w:tblpPr w:leftFromText="180" w:rightFromText="180" w:vertAnchor="text" w:horzAnchor="page" w:tblpXSpec="center" w:tblpY="105"/>
        <w:tblOverlap w:val="never"/>
        <w:tblW w:w="139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4214"/>
        <w:gridCol w:w="1807"/>
        <w:gridCol w:w="1716"/>
        <w:gridCol w:w="3018"/>
        <w:gridCol w:w="25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9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申报单位：（盖章）             联系人：               联系电话：            申报时间：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课题名称</w:t>
            </w: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val="en-US" w:eastAsia="zh-CN" w:bidi="ar"/>
              </w:rPr>
              <w:t>学科分类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课题负责人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课题参与人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课题组联系人及联系电话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>
      <w:pPr>
        <w:tabs>
          <w:tab w:val="center" w:pos="4153"/>
          <w:tab w:val="right" w:pos="8306"/>
        </w:tabs>
        <w:sectPr>
          <w:pgSz w:w="16838" w:h="11906" w:orient="landscape"/>
          <w:pgMar w:top="2098" w:right="1474" w:bottom="1984" w:left="1587" w:header="851" w:footer="1418" w:gutter="0"/>
          <w:pgNumType w:fmt="numberInDash"/>
          <w:cols w:space="720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ZmE5NGNmMDI2ZTQ5MWRlN2RhOTczYTBiMWVkYWQifQ=="/>
  </w:docVars>
  <w:rsids>
    <w:rsidRoot w:val="1CC7380C"/>
    <w:rsid w:val="1CC7380C"/>
    <w:rsid w:val="3F361609"/>
    <w:rsid w:val="4CA1E65E"/>
    <w:rsid w:val="FDF6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2023-03-02T00:20:00Z</dcterms:created>
  <dc:creator>Administrator</dc:creator>
  <cp:lastModifiedBy>用户</cp:lastModifiedBy>
  <dcterms:modified xsi:type="dcterms:W3CDTF">2024-02-21T15:43:21Z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F58074D2D0554159BF2D208F6D7DFC58</vt:lpwstr>
  </property>
</Properties>
</file>